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752"/>
      </w:tblGrid>
      <w:tr w:rsidR="00C14C9F" w:rsidRPr="00C14C9F" w:rsidTr="00C14C9F">
        <w:tc>
          <w:tcPr>
            <w:tcW w:w="6752" w:type="dxa"/>
          </w:tcPr>
          <w:p w:rsidR="00C14C9F" w:rsidRPr="00C14C9F" w:rsidRDefault="00C14C9F" w:rsidP="004179B6">
            <w:pPr>
              <w:rPr>
                <w:b/>
              </w:rPr>
            </w:pPr>
            <w:r w:rsidRPr="00C14C9F">
              <w:rPr>
                <w:b/>
              </w:rPr>
              <w:t>LLCE ANGLAIS Niveau première</w:t>
            </w:r>
          </w:p>
        </w:tc>
      </w:tr>
    </w:tbl>
    <w:p w:rsidR="000A3632" w:rsidRDefault="000A3632">
      <w:r>
        <w:t xml:space="preserve">Œuvres retenues par les enseignants en charge de l’enseignement de spécialité en première. </w:t>
      </w:r>
    </w:p>
    <w:p w:rsidR="000A3632" w:rsidRDefault="000A3632"/>
    <w:p w:rsidR="009E7A58" w:rsidRDefault="009E7A58" w:rsidP="009E7A58">
      <w:r>
        <w:t xml:space="preserve">Voici les 2 œuvres retenues par vos professeurs en charge de l’enseignement. Nous attirons votre intention qu’il est impératif de trouver les éditions suivantes afin que nous puissions avoir les mêmes références  </w:t>
      </w:r>
    </w:p>
    <w:p w:rsidR="009E7A58" w:rsidRDefault="009E7A58" w:rsidP="009E7A58">
      <w:r>
        <w:t xml:space="preserve">L’ISBN est un élément clef pour effectuer vos commandes. </w:t>
      </w:r>
    </w:p>
    <w:p w:rsidR="000A3632" w:rsidRDefault="000A3632"/>
    <w:p w:rsidR="000A3632" w:rsidRDefault="000A3632">
      <w:r>
        <w:rPr>
          <w:noProof/>
          <w:lang w:eastAsia="fr-FR"/>
        </w:rPr>
        <w:drawing>
          <wp:inline distT="0" distB="0" distL="0" distR="0">
            <wp:extent cx="2286000" cy="3415246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l Farm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214" cy="344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632" w:rsidRDefault="000A3632"/>
    <w:p w:rsidR="000A3632" w:rsidRDefault="000A3632"/>
    <w:p w:rsidR="000A3632" w:rsidRDefault="000A3632"/>
    <w:p w:rsidR="000A3632" w:rsidRPr="000A3632" w:rsidRDefault="000A3632" w:rsidP="000A3632">
      <w:pPr>
        <w:numPr>
          <w:ilvl w:val="0"/>
          <w:numId w:val="1"/>
        </w:numPr>
        <w:spacing w:after="83"/>
        <w:ind w:left="27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A3632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Editeur :</w:t>
      </w:r>
      <w:r w:rsidRPr="000A363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Belin Education (19 août 2020)</w:t>
      </w:r>
    </w:p>
    <w:p w:rsidR="000A3632" w:rsidRPr="000A3632" w:rsidRDefault="000A3632" w:rsidP="000A3632">
      <w:pPr>
        <w:numPr>
          <w:ilvl w:val="0"/>
          <w:numId w:val="1"/>
        </w:numPr>
        <w:spacing w:after="83"/>
        <w:ind w:left="27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A3632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Collection :</w:t>
      </w:r>
      <w:r w:rsidRPr="000A363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 Not </w:t>
      </w:r>
      <w:proofErr w:type="spellStart"/>
      <w:r w:rsidRPr="000A363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so</w:t>
      </w:r>
      <w:proofErr w:type="spellEnd"/>
      <w:r w:rsidRPr="000A363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0A363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classic</w:t>
      </w:r>
      <w:proofErr w:type="spellEnd"/>
    </w:p>
    <w:p w:rsidR="000A3632" w:rsidRPr="000A3632" w:rsidRDefault="000A3632" w:rsidP="000A3632">
      <w:pPr>
        <w:numPr>
          <w:ilvl w:val="0"/>
          <w:numId w:val="1"/>
        </w:numPr>
        <w:spacing w:after="83"/>
        <w:ind w:left="27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A3632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ISBN-13 :</w:t>
      </w:r>
      <w:r w:rsidRPr="000A363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979-1035810306</w:t>
      </w:r>
    </w:p>
    <w:p w:rsidR="000A3632" w:rsidRDefault="000A3632" w:rsidP="000A3632">
      <w:pPr>
        <w:numPr>
          <w:ilvl w:val="0"/>
          <w:numId w:val="1"/>
        </w:numPr>
        <w:spacing w:after="83"/>
        <w:ind w:left="27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0A3632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ASIN :</w:t>
      </w:r>
      <w:r w:rsidRPr="000A3632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B085DLNZM8</w:t>
      </w:r>
    </w:p>
    <w:p w:rsidR="000A3632" w:rsidRDefault="000A3632" w:rsidP="000A3632">
      <w:pPr>
        <w:spacing w:after="83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0A3632" w:rsidRDefault="000A3632" w:rsidP="000A3632">
      <w:pPr>
        <w:spacing w:after="83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1790350" cy="2872674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Curious incident of the dog in the night-ti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25" cy="291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C9F" w:rsidRPr="00C14C9F" w:rsidRDefault="00C14C9F" w:rsidP="00C14C9F">
      <w:pPr>
        <w:numPr>
          <w:ilvl w:val="0"/>
          <w:numId w:val="3"/>
        </w:numPr>
        <w:spacing w:after="83"/>
        <w:ind w:left="27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C14C9F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Editeur :</w:t>
      </w:r>
      <w:r w:rsidRPr="00C14C9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Vintage; </w:t>
      </w:r>
      <w:r w:rsidRPr="00C14C9F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Édition :</w:t>
      </w:r>
      <w:r w:rsidRPr="00C14C9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01 (1 avril 2004)</w:t>
      </w:r>
    </w:p>
    <w:p w:rsidR="00C14C9F" w:rsidRPr="00C14C9F" w:rsidRDefault="00C14C9F" w:rsidP="00C14C9F">
      <w:pPr>
        <w:numPr>
          <w:ilvl w:val="0"/>
          <w:numId w:val="3"/>
        </w:numPr>
        <w:spacing w:after="83"/>
        <w:ind w:left="27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bookmarkStart w:id="0" w:name="_GoBack"/>
      <w:bookmarkEnd w:id="0"/>
      <w:r w:rsidRPr="00C14C9F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ISBN-13 :</w:t>
      </w:r>
      <w:r w:rsidRPr="00C14C9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978-0099470434</w:t>
      </w:r>
    </w:p>
    <w:p w:rsidR="00C14C9F" w:rsidRDefault="00C14C9F" w:rsidP="000A3632">
      <w:pPr>
        <w:spacing w:after="83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C14C9F" w:rsidRDefault="00C14C9F" w:rsidP="000A3632">
      <w:pPr>
        <w:spacing w:after="83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C14C9F" w:rsidRDefault="00C14C9F" w:rsidP="000A3632">
      <w:pPr>
        <w:spacing w:after="83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C14C9F" w:rsidRPr="000A3632" w:rsidRDefault="00C14C9F" w:rsidP="000A3632">
      <w:pPr>
        <w:spacing w:after="83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sectPr w:rsidR="00C14C9F" w:rsidRPr="000A3632" w:rsidSect="0009133C">
      <w:type w:val="continuous"/>
      <w:pgSz w:w="16840" w:h="11900" w:orient="landscape"/>
      <w:pgMar w:top="1418" w:right="1418" w:bottom="1418" w:left="1418" w:header="454" w:footer="709" w:gutter="0"/>
      <w:cols w:num="2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6D2"/>
    <w:multiLevelType w:val="multilevel"/>
    <w:tmpl w:val="CC38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17B6C"/>
    <w:multiLevelType w:val="multilevel"/>
    <w:tmpl w:val="429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174EE"/>
    <w:multiLevelType w:val="multilevel"/>
    <w:tmpl w:val="425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A3632"/>
    <w:rsid w:val="0009133C"/>
    <w:rsid w:val="000A3632"/>
    <w:rsid w:val="001231E7"/>
    <w:rsid w:val="002F061F"/>
    <w:rsid w:val="00412851"/>
    <w:rsid w:val="00493BF2"/>
    <w:rsid w:val="007D5A6F"/>
    <w:rsid w:val="008225F5"/>
    <w:rsid w:val="009E7A58"/>
    <w:rsid w:val="00A46D98"/>
    <w:rsid w:val="00C14C9F"/>
    <w:rsid w:val="00E2574C"/>
    <w:rsid w:val="00E3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A3632"/>
  </w:style>
  <w:style w:type="table" w:styleId="Grilledutableau">
    <w:name w:val="Table Grid"/>
    <w:basedOn w:val="TableauNormal"/>
    <w:uiPriority w:val="39"/>
    <w:rsid w:val="00C1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6D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4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nardin</dc:creator>
  <cp:lastModifiedBy>cecile.santagata</cp:lastModifiedBy>
  <cp:revision>2</cp:revision>
  <dcterms:created xsi:type="dcterms:W3CDTF">2020-07-09T09:23:00Z</dcterms:created>
  <dcterms:modified xsi:type="dcterms:W3CDTF">2020-07-09T09:23:00Z</dcterms:modified>
</cp:coreProperties>
</file>